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510"/>
        <w:gridCol w:w="1593"/>
        <w:gridCol w:w="2381"/>
        <w:gridCol w:w="2266"/>
      </w:tblGrid>
      <w:tr w:rsidR="00CE5502" w14:paraId="4722CE43" w14:textId="77777777" w:rsidTr="00F36A32">
        <w:trPr>
          <w:trHeight w:val="964"/>
        </w:trPr>
        <w:tc>
          <w:tcPr>
            <w:tcW w:w="9750" w:type="dxa"/>
            <w:gridSpan w:val="4"/>
            <w:hideMark/>
          </w:tcPr>
          <w:p w14:paraId="2D62ECCA" w14:textId="77777777" w:rsidR="00CE5502" w:rsidRPr="00714C49" w:rsidRDefault="00CE5502" w:rsidP="00F36A32">
            <w:pPr>
              <w:tabs>
                <w:tab w:val="left" w:pos="9030"/>
              </w:tabs>
              <w:spacing w:after="0" w:line="240" w:lineRule="auto"/>
              <w:ind w:right="537"/>
              <w:jc w:val="right"/>
            </w:pPr>
            <w:r w:rsidRPr="00714C49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A40257" wp14:editId="735AD68F">
                  <wp:simplePos x="0" y="0"/>
                  <wp:positionH relativeFrom="column">
                    <wp:posOffset>2596515</wp:posOffset>
                  </wp:positionH>
                  <wp:positionV relativeFrom="paragraph">
                    <wp:posOffset>3810</wp:posOffset>
                  </wp:positionV>
                  <wp:extent cx="525780" cy="579755"/>
                  <wp:effectExtent l="0" t="0" r="7620" b="0"/>
                  <wp:wrapNone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E5502" w14:paraId="00916FEB" w14:textId="77777777" w:rsidTr="00F36A32">
        <w:trPr>
          <w:trHeight w:val="1775"/>
        </w:trPr>
        <w:tc>
          <w:tcPr>
            <w:tcW w:w="9750" w:type="dxa"/>
            <w:gridSpan w:val="4"/>
            <w:hideMark/>
          </w:tcPr>
          <w:p w14:paraId="1D4FAD42" w14:textId="77777777" w:rsidR="00CE5502" w:rsidRDefault="00CE5502" w:rsidP="00F36A3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14B66EBB" w14:textId="77777777" w:rsidR="00CE5502" w:rsidRPr="00D825A3" w:rsidRDefault="00CE5502" w:rsidP="00F36A3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825A3">
              <w:rPr>
                <w:b/>
                <w:sz w:val="24"/>
                <w:szCs w:val="24"/>
              </w:rPr>
              <w:t>СТАВРОПОЛЬСКАЯ КРАЕВАЯ ОРГАНИЗАЦИЯ ПРОФЕССИОНАЛЬНОГО СОЮЗА РАБОТНИКОВ НАРОДНОГО ОБРАЗОВАНИЯ И НАУКИ РОССИЙСКОЙ ФЕДЕРАЦИИ</w:t>
            </w:r>
          </w:p>
          <w:p w14:paraId="35C2C6CA" w14:textId="77777777" w:rsidR="00CE5502" w:rsidRDefault="00CE5502" w:rsidP="00F36A3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(СТАВРОПОЛЬСКАЯ КРАЕВАЯ ОРГАНИЗАЦИЯ ОБЩЕРОССИЙСКОГО ПРОФСОЮЗА ОБРАЗОВАНИЯ)</w:t>
            </w:r>
          </w:p>
          <w:p w14:paraId="0C50F878" w14:textId="77777777" w:rsidR="00CE5502" w:rsidRDefault="00CE5502" w:rsidP="00F36A32">
            <w:pPr>
              <w:keepNext/>
              <w:spacing w:after="0" w:line="240" w:lineRule="auto"/>
              <w:jc w:val="center"/>
              <w:outlineLvl w:val="2"/>
              <w:rPr>
                <w:bCs/>
                <w:sz w:val="35"/>
                <w:szCs w:val="35"/>
              </w:rPr>
            </w:pPr>
            <w:r>
              <w:rPr>
                <w:b/>
                <w:bCs/>
                <w:sz w:val="35"/>
                <w:szCs w:val="35"/>
              </w:rPr>
              <w:t>ПРЕЗИДИУМ</w:t>
            </w:r>
          </w:p>
          <w:p w14:paraId="1958D934" w14:textId="77777777" w:rsidR="00CE5502" w:rsidRDefault="00CE5502" w:rsidP="00F36A32">
            <w:pPr>
              <w:keepNext/>
              <w:spacing w:after="0" w:line="240" w:lineRule="auto"/>
              <w:jc w:val="center"/>
              <w:outlineLvl w:val="2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CE5502" w14:paraId="4D4A07A7" w14:textId="77777777" w:rsidTr="00F36A32">
        <w:trPr>
          <w:trHeight w:hRule="exact" w:val="794"/>
        </w:trPr>
        <w:tc>
          <w:tcPr>
            <w:tcW w:w="3510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67F3D8C" w14:textId="19641827" w:rsidR="00CE5502" w:rsidRDefault="00CE5502" w:rsidP="00F36A3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br/>
              <w:t>«30» января 2024 г.</w:t>
            </w:r>
          </w:p>
          <w:p w14:paraId="3A690006" w14:textId="77777777" w:rsidR="00CE5502" w:rsidRDefault="00CE5502" w:rsidP="00F36A3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974" w:type="dxa"/>
            <w:gridSpan w:val="2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6932B527" w14:textId="77777777" w:rsidR="00CE5502" w:rsidRDefault="00CE5502" w:rsidP="00F36A3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br/>
              <w:t>г. Ставрополь</w:t>
            </w:r>
          </w:p>
        </w:tc>
        <w:tc>
          <w:tcPr>
            <w:tcW w:w="2266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595C843D" w14:textId="57FB657A" w:rsidR="00CE5502" w:rsidRPr="00805223" w:rsidRDefault="00CE5502" w:rsidP="00F36A32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br/>
              <w:t>№</w:t>
            </w:r>
            <w:r w:rsidR="00D92A14">
              <w:rPr>
                <w:szCs w:val="28"/>
              </w:rPr>
              <w:t>12- 42</w:t>
            </w:r>
          </w:p>
        </w:tc>
      </w:tr>
      <w:tr w:rsidR="00CE5502" w14:paraId="4CD58033" w14:textId="77777777" w:rsidTr="00F36A32">
        <w:trPr>
          <w:trHeight w:val="887"/>
        </w:trPr>
        <w:tc>
          <w:tcPr>
            <w:tcW w:w="5103" w:type="dxa"/>
            <w:gridSpan w:val="2"/>
            <w:hideMark/>
          </w:tcPr>
          <w:p w14:paraId="5FD29B5F" w14:textId="77777777" w:rsidR="00AE79F1" w:rsidRDefault="00AE79F1" w:rsidP="00293F22">
            <w:pPr>
              <w:ind w:firstLine="0"/>
              <w:rPr>
                <w:b/>
                <w:color w:val="auto"/>
                <w:szCs w:val="24"/>
              </w:rPr>
            </w:pPr>
          </w:p>
          <w:p w14:paraId="2D9F7F21" w14:textId="77777777" w:rsidR="00AE79F1" w:rsidRDefault="00AE79F1" w:rsidP="00293F22">
            <w:pPr>
              <w:ind w:firstLine="0"/>
              <w:rPr>
                <w:b/>
                <w:color w:val="auto"/>
                <w:szCs w:val="24"/>
              </w:rPr>
            </w:pPr>
          </w:p>
          <w:p w14:paraId="2C14764C" w14:textId="431B3A35" w:rsidR="00CE5502" w:rsidRPr="00C13EB5" w:rsidRDefault="00CE5502" w:rsidP="00293F22">
            <w:pPr>
              <w:ind w:firstLine="0"/>
            </w:pPr>
            <w:r w:rsidRPr="005808E4">
              <w:rPr>
                <w:b/>
                <w:color w:val="auto"/>
                <w:szCs w:val="24"/>
              </w:rPr>
              <w:t>О</w:t>
            </w:r>
            <w:r w:rsidR="00C13EB5">
              <w:rPr>
                <w:b/>
                <w:color w:val="auto"/>
                <w:szCs w:val="24"/>
              </w:rPr>
              <w:t xml:space="preserve">б утверждении положения о клубе «Профсоюзный наставник» </w:t>
            </w:r>
            <w:r w:rsidR="00C13EB5" w:rsidRPr="00C13EB5">
              <w:rPr>
                <w:b/>
                <w:bCs/>
              </w:rPr>
              <w:t>Ставропольской краевой организации Профессионального союза работников народного образования и науки Российской Федерации</w:t>
            </w:r>
          </w:p>
        </w:tc>
        <w:tc>
          <w:tcPr>
            <w:tcW w:w="4647" w:type="dxa"/>
            <w:gridSpan w:val="2"/>
          </w:tcPr>
          <w:p w14:paraId="280B1947" w14:textId="77777777" w:rsidR="00CE5502" w:rsidRDefault="00CE5502" w:rsidP="00F36A32">
            <w:pPr>
              <w:ind w:right="6236"/>
              <w:rPr>
                <w:szCs w:val="28"/>
              </w:rPr>
            </w:pPr>
          </w:p>
        </w:tc>
      </w:tr>
    </w:tbl>
    <w:p w14:paraId="153DF290" w14:textId="77777777" w:rsidR="00C13EB5" w:rsidRDefault="00C13EB5"/>
    <w:p w14:paraId="076D0CCA" w14:textId="2F7F5AC1" w:rsidR="00293F22" w:rsidRPr="00293F22" w:rsidRDefault="00CE5502" w:rsidP="00293F22">
      <w:pPr>
        <w:spacing w:after="0"/>
        <w:rPr>
          <w:b/>
          <w:bCs/>
        </w:rPr>
      </w:pPr>
      <w:r>
        <w:t>В целях укрепления организационно-кадрового ресурса</w:t>
      </w:r>
      <w:r w:rsidR="007A6A13">
        <w:t>, формирования профсоюзного резерва</w:t>
      </w:r>
      <w:r>
        <w:t xml:space="preserve"> </w:t>
      </w:r>
      <w:bookmarkStart w:id="0" w:name="_Hlk158627995"/>
      <w:r w:rsidR="00293F22">
        <w:t>Ставропольской краевой организации Профессионального союза работников народного образования и науки Российской Федерации</w:t>
      </w:r>
      <w:bookmarkEnd w:id="0"/>
      <w:r>
        <w:t xml:space="preserve">, развития </w:t>
      </w:r>
      <w:r w:rsidR="00293F22">
        <w:t>м</w:t>
      </w:r>
      <w:r>
        <w:t xml:space="preserve">олодёжного педагогического </w:t>
      </w:r>
      <w:r w:rsidR="00293F22">
        <w:t>движения,</w:t>
      </w:r>
      <w:r>
        <w:t xml:space="preserve"> а также учитывая</w:t>
      </w:r>
      <w:r w:rsidR="00293F22">
        <w:t xml:space="preserve">, что 2024 год объявлен в </w:t>
      </w:r>
      <w:r w:rsidR="00B21F35">
        <w:t>Профсоюзе Годом</w:t>
      </w:r>
      <w:r>
        <w:t xml:space="preserve"> </w:t>
      </w:r>
      <w:r w:rsidR="00293F22">
        <w:t>организационно-кадрового единства</w:t>
      </w:r>
      <w:r>
        <w:t xml:space="preserve">, </w:t>
      </w:r>
      <w:r w:rsidR="00293F22">
        <w:t>президиум краевой организации</w:t>
      </w:r>
      <w:r>
        <w:t xml:space="preserve"> Профсоюза </w:t>
      </w:r>
      <w:r w:rsidRPr="00293F22">
        <w:rPr>
          <w:b/>
          <w:bCs/>
        </w:rPr>
        <w:t>ПОСТАНОВЛЯЕТ:</w:t>
      </w:r>
    </w:p>
    <w:p w14:paraId="266A5E35" w14:textId="77777777" w:rsidR="00293F22" w:rsidRDefault="00293F22" w:rsidP="00293F22">
      <w:pPr>
        <w:spacing w:after="0"/>
      </w:pPr>
    </w:p>
    <w:p w14:paraId="061B149D" w14:textId="581E1A80" w:rsidR="00293F22" w:rsidRDefault="00CE5502" w:rsidP="00293F22">
      <w:pPr>
        <w:spacing w:after="0"/>
      </w:pPr>
      <w:r>
        <w:t xml:space="preserve"> 1. Утвердить прилагаемое Положение о клубе «</w:t>
      </w:r>
      <w:r w:rsidR="00293F22">
        <w:t>Профсоюзный н</w:t>
      </w:r>
      <w:r>
        <w:t>аставник»</w:t>
      </w:r>
      <w:r w:rsidR="00293F22" w:rsidRPr="00293F22">
        <w:t xml:space="preserve"> </w:t>
      </w:r>
      <w:r w:rsidR="00293F22">
        <w:t>Ставропольской краевой организации Профессионального союза работников народного образования и науки Российской Федерации.</w:t>
      </w:r>
    </w:p>
    <w:p w14:paraId="410E1913" w14:textId="03DE6205" w:rsidR="00E4673F" w:rsidRDefault="00CE5502" w:rsidP="00293F22">
      <w:pPr>
        <w:spacing w:after="0"/>
      </w:pPr>
      <w:r>
        <w:t xml:space="preserve"> 2. Контроль за выполнением постановления возложить на </w:t>
      </w:r>
      <w:r w:rsidR="00293F22">
        <w:t xml:space="preserve">президиум </w:t>
      </w:r>
      <w:bookmarkStart w:id="1" w:name="_Hlk158628063"/>
      <w:r w:rsidR="00293F22">
        <w:t>краевой организации Профсоюза</w:t>
      </w:r>
      <w:bookmarkEnd w:id="1"/>
      <w:r w:rsidR="00293F22">
        <w:t>.</w:t>
      </w:r>
    </w:p>
    <w:p w14:paraId="465A8CE4" w14:textId="77777777" w:rsidR="00293F22" w:rsidRDefault="00293F22" w:rsidP="00293F22">
      <w:pPr>
        <w:spacing w:after="0"/>
      </w:pPr>
    </w:p>
    <w:p w14:paraId="7D9D9071" w14:textId="71AB05B4" w:rsidR="00293F22" w:rsidRDefault="00293F22" w:rsidP="00293F22">
      <w:pPr>
        <w:spacing w:after="0"/>
      </w:pPr>
    </w:p>
    <w:p w14:paraId="4748F6E2" w14:textId="1907AEC1" w:rsidR="00293F22" w:rsidRDefault="00293F22" w:rsidP="00293F22">
      <w:pPr>
        <w:spacing w:after="0"/>
        <w:ind w:firstLine="0"/>
      </w:pPr>
      <w:bookmarkStart w:id="2" w:name="_GoBack"/>
      <w:bookmarkEnd w:id="2"/>
      <w:r>
        <w:t>Председатель</w:t>
      </w:r>
    </w:p>
    <w:p w14:paraId="1C10D512" w14:textId="13B7B8C2" w:rsidR="00CE5502" w:rsidRDefault="00293F22" w:rsidP="00293F22">
      <w:pPr>
        <w:ind w:firstLine="0"/>
      </w:pPr>
      <w:r>
        <w:t xml:space="preserve">краевой организации Профсоюза                                                 </w:t>
      </w:r>
      <w:proofErr w:type="spellStart"/>
      <w:r>
        <w:t>Л.Н.Манаева</w:t>
      </w:r>
      <w:proofErr w:type="spellEnd"/>
    </w:p>
    <w:p w14:paraId="1AB06126" w14:textId="77777777" w:rsidR="00CE5502" w:rsidRDefault="00CE5502"/>
    <w:p w14:paraId="38E5BE6C" w14:textId="77777777" w:rsidR="00CE5502" w:rsidRDefault="00CE5502"/>
    <w:p w14:paraId="4CFF3B94" w14:textId="77777777" w:rsidR="00CE5502" w:rsidRDefault="00CE5502"/>
    <w:p w14:paraId="463C508C" w14:textId="77777777" w:rsidR="00CE5502" w:rsidRDefault="00CE5502"/>
    <w:p w14:paraId="56BC4B10" w14:textId="77777777" w:rsidR="00CE5502" w:rsidRDefault="00CE5502"/>
    <w:p w14:paraId="1F2212E6" w14:textId="2AE8C47F" w:rsidR="00CE5502" w:rsidRDefault="00CE5502" w:rsidP="00CE5502">
      <w:pPr>
        <w:jc w:val="right"/>
      </w:pPr>
      <w:r>
        <w:t xml:space="preserve">Приложение </w:t>
      </w:r>
    </w:p>
    <w:p w14:paraId="064F92E5" w14:textId="5404A9CA" w:rsidR="00CE5502" w:rsidRDefault="00CE5502" w:rsidP="00CE5502">
      <w:pPr>
        <w:jc w:val="right"/>
      </w:pPr>
      <w:r>
        <w:t>к постановлению президиума</w:t>
      </w:r>
    </w:p>
    <w:p w14:paraId="1A450EB0" w14:textId="77777777" w:rsidR="00CE5502" w:rsidRDefault="00CE5502" w:rsidP="00CE5502">
      <w:pPr>
        <w:jc w:val="right"/>
      </w:pPr>
      <w:r>
        <w:t>краевой организации Профсоюза</w:t>
      </w:r>
    </w:p>
    <w:p w14:paraId="1D6C8232" w14:textId="3F12D3C4" w:rsidR="00CE5502" w:rsidRDefault="00D92A14" w:rsidP="00CE5502">
      <w:pPr>
        <w:jc w:val="right"/>
      </w:pPr>
      <w:r>
        <w:t>от 30 января 2024 года № 12-42</w:t>
      </w:r>
    </w:p>
    <w:p w14:paraId="48C0A830" w14:textId="33F37216" w:rsidR="00CE5502" w:rsidRDefault="00CE5502" w:rsidP="00CE5502">
      <w:pPr>
        <w:jc w:val="right"/>
      </w:pPr>
      <w:r>
        <w:t xml:space="preserve"> </w:t>
      </w:r>
    </w:p>
    <w:p w14:paraId="7A9B516F" w14:textId="338FF83A" w:rsidR="00CE5502" w:rsidRPr="00293F22" w:rsidRDefault="00CE5502" w:rsidP="00CE5502">
      <w:pPr>
        <w:jc w:val="center"/>
        <w:rPr>
          <w:b/>
          <w:bCs/>
        </w:rPr>
      </w:pPr>
      <w:r w:rsidRPr="00293F22">
        <w:rPr>
          <w:b/>
          <w:bCs/>
        </w:rPr>
        <w:t>ПОЛОЖЕНИЕ</w:t>
      </w:r>
    </w:p>
    <w:p w14:paraId="291D7403" w14:textId="0F4F3101" w:rsidR="00CE5502" w:rsidRDefault="00CE5502" w:rsidP="00CE5502">
      <w:pPr>
        <w:jc w:val="center"/>
      </w:pPr>
      <w:r>
        <w:t>о клубе «</w:t>
      </w:r>
      <w:r w:rsidR="00C13EB5">
        <w:t>Профсоюзный н</w:t>
      </w:r>
      <w:r>
        <w:t xml:space="preserve">аставник» </w:t>
      </w:r>
      <w:bookmarkStart w:id="3" w:name="_Hlk158626356"/>
      <w:r>
        <w:t>Ставропольской краевой организации Профессионального союза работников народного образования и науки Российской Федерации</w:t>
      </w:r>
      <w:bookmarkEnd w:id="3"/>
    </w:p>
    <w:p w14:paraId="3D38B3C5" w14:textId="77777777" w:rsidR="00CE5502" w:rsidRDefault="00CE5502" w:rsidP="00CE5502">
      <w:pPr>
        <w:jc w:val="center"/>
      </w:pPr>
    </w:p>
    <w:p w14:paraId="3BB712F1" w14:textId="77777777" w:rsidR="00CE5502" w:rsidRPr="00F63E18" w:rsidRDefault="00CE5502">
      <w:pPr>
        <w:rPr>
          <w:b/>
          <w:bCs/>
        </w:rPr>
      </w:pPr>
      <w:r w:rsidRPr="00F63E18">
        <w:rPr>
          <w:b/>
          <w:bCs/>
        </w:rPr>
        <w:t xml:space="preserve">1. Общие положения </w:t>
      </w:r>
    </w:p>
    <w:p w14:paraId="48780713" w14:textId="109C9542" w:rsidR="00F63E18" w:rsidRDefault="00CE5502">
      <w:r>
        <w:t>1.1. Клуб «</w:t>
      </w:r>
      <w:r w:rsidR="00C13EB5">
        <w:t>Профсоюзный н</w:t>
      </w:r>
      <w:r>
        <w:t>аставник»</w:t>
      </w:r>
      <w:r w:rsidRPr="00CE5502">
        <w:t xml:space="preserve"> </w:t>
      </w:r>
      <w:r>
        <w:t>Ставропольской краевой организации Профессионального союза работников народного образования и науки Российской Федерации (далее – Клуб</w:t>
      </w:r>
      <w:bookmarkStart w:id="4" w:name="_Hlk158626440"/>
      <w:r w:rsidR="00F63E18">
        <w:t xml:space="preserve">, Профсоюз, </w:t>
      </w:r>
      <w:r>
        <w:t xml:space="preserve">краевая организация Профсоюза </w:t>
      </w:r>
      <w:bookmarkEnd w:id="4"/>
      <w:r>
        <w:t>соответственно) объединяет ветеранов профсоюзного движения, педагогов-наставников и активистов молодёжного педагогического движения краевой организации Профсоюза, достигших возраста 35 лет и перешедших в статус наставника в соответствии с настоящим Положением.</w:t>
      </w:r>
    </w:p>
    <w:p w14:paraId="02FEB930" w14:textId="6FB29694" w:rsidR="00F63E18" w:rsidRDefault="00CE5502">
      <w:r>
        <w:t xml:space="preserve"> Членами Клуба являются лидеры</w:t>
      </w:r>
      <w:r w:rsidR="00C13EB5">
        <w:t>,</w:t>
      </w:r>
      <w:r>
        <w:t xml:space="preserve"> активисты</w:t>
      </w:r>
      <w:r w:rsidR="00C13EB5">
        <w:t>, ветераны</w:t>
      </w:r>
      <w:r>
        <w:t xml:space="preserve"> Профсоюза, победители и участники </w:t>
      </w:r>
      <w:r w:rsidR="007A6A13">
        <w:t xml:space="preserve">профсоюзных конкурсов, </w:t>
      </w:r>
      <w:r>
        <w:t xml:space="preserve">конкурсов профессионального мастерства, представители иных общественных педагогических объединений и социальных партнёров. </w:t>
      </w:r>
    </w:p>
    <w:p w14:paraId="30FD2420" w14:textId="77777777" w:rsidR="00F63E18" w:rsidRDefault="00CE5502">
      <w:r>
        <w:t xml:space="preserve">1.2. Клуб осуществляет свою деятельность в соответствии с Уставом Профсоюза, решениями органов Профсоюза, </w:t>
      </w:r>
      <w:bookmarkStart w:id="5" w:name="_Hlk158626741"/>
      <w:r w:rsidR="00F63E18">
        <w:t>краевой организации Профсоюза</w:t>
      </w:r>
      <w:bookmarkEnd w:id="5"/>
      <w:r w:rsidR="00F63E18">
        <w:t xml:space="preserve">, </w:t>
      </w:r>
      <w:r>
        <w:t xml:space="preserve">настоящим Положением, иными локальными нормативными актами Профсоюза. </w:t>
      </w:r>
    </w:p>
    <w:p w14:paraId="536AE301" w14:textId="77777777" w:rsidR="00F63E18" w:rsidRDefault="00CE5502">
      <w:r>
        <w:t xml:space="preserve">1.3. Положение о Клубе утверждается </w:t>
      </w:r>
      <w:r w:rsidR="00F63E18">
        <w:t>президиумом краевой организации Профсоюза</w:t>
      </w:r>
      <w:r>
        <w:t>.</w:t>
      </w:r>
    </w:p>
    <w:p w14:paraId="20F72898" w14:textId="77777777" w:rsidR="00F63E18" w:rsidRDefault="00CE5502">
      <w:r>
        <w:t xml:space="preserve"> 1.4. Организационно-техническое обеспечение деятельности Клуба осуществляет аппарат </w:t>
      </w:r>
      <w:r w:rsidR="00F63E18">
        <w:t>краевой организации Профсоюза</w:t>
      </w:r>
      <w:r>
        <w:t>.</w:t>
      </w:r>
    </w:p>
    <w:p w14:paraId="6D5E5C9A" w14:textId="77777777" w:rsidR="00F63E18" w:rsidRDefault="00CE5502">
      <w:r>
        <w:t xml:space="preserve"> 1.5. Клуб вправе иметь собственную атрибутику: герб, эмблему, флаг и прочее с обязательным включением элементов единой символики Профсоюза.</w:t>
      </w:r>
    </w:p>
    <w:p w14:paraId="567831E8" w14:textId="77777777" w:rsidR="00B3066F" w:rsidRDefault="00B3066F">
      <w:pPr>
        <w:rPr>
          <w:b/>
          <w:bCs/>
        </w:rPr>
      </w:pPr>
    </w:p>
    <w:p w14:paraId="7C790262" w14:textId="17092FB7" w:rsidR="00F63E18" w:rsidRPr="00F63E18" w:rsidRDefault="00CE5502">
      <w:pPr>
        <w:rPr>
          <w:b/>
          <w:bCs/>
        </w:rPr>
      </w:pPr>
      <w:r w:rsidRPr="00F63E18">
        <w:rPr>
          <w:b/>
          <w:bCs/>
        </w:rPr>
        <w:t xml:space="preserve"> 2. Цель Клуба </w:t>
      </w:r>
    </w:p>
    <w:p w14:paraId="27045806" w14:textId="77777777" w:rsidR="00F63E18" w:rsidRDefault="00CE5502">
      <w:r>
        <w:t>2.1. Целью Клуба является содействие укреплению организационно</w:t>
      </w:r>
      <w:r w:rsidR="00F63E18">
        <w:t>-</w:t>
      </w:r>
      <w:r>
        <w:t xml:space="preserve">кадрового ресурса </w:t>
      </w:r>
      <w:r w:rsidR="00F63E18">
        <w:t>краевой организации Профсоюза</w:t>
      </w:r>
      <w:r>
        <w:t xml:space="preserve">, развитие молодёжного педагогического движения и формирование системы наставничества в Профсоюзе. </w:t>
      </w:r>
    </w:p>
    <w:p w14:paraId="3DC4A5C5" w14:textId="77777777" w:rsidR="00B3066F" w:rsidRDefault="00B3066F">
      <w:pPr>
        <w:rPr>
          <w:b/>
          <w:bCs/>
        </w:rPr>
      </w:pPr>
    </w:p>
    <w:p w14:paraId="74921BAA" w14:textId="5C1F747C" w:rsidR="00F63E18" w:rsidRPr="00F63E18" w:rsidRDefault="00CE5502">
      <w:pPr>
        <w:rPr>
          <w:b/>
          <w:bCs/>
        </w:rPr>
      </w:pPr>
      <w:r w:rsidRPr="00F63E18">
        <w:rPr>
          <w:b/>
          <w:bCs/>
        </w:rPr>
        <w:t xml:space="preserve">3. Задачи Клуба </w:t>
      </w:r>
    </w:p>
    <w:p w14:paraId="3EEC27E8" w14:textId="77777777" w:rsidR="00167DD7" w:rsidRDefault="00CE5502">
      <w:r>
        <w:lastRenderedPageBreak/>
        <w:t xml:space="preserve">3.1. </w:t>
      </w:r>
      <w:r w:rsidR="00167DD7">
        <w:t>Формирование профсоюзного кадрового резерва.</w:t>
      </w:r>
    </w:p>
    <w:p w14:paraId="35E4ECD7" w14:textId="2C2AF239" w:rsidR="00F63E18" w:rsidRDefault="00167DD7">
      <w:r>
        <w:t xml:space="preserve">3.2. </w:t>
      </w:r>
      <w:r w:rsidR="00CE5502">
        <w:t xml:space="preserve">Содействие обобщению и распространению профсоюзного, педагогического и социального опыта среди </w:t>
      </w:r>
      <w:r w:rsidR="00F63E18">
        <w:t>членов Профсоюза</w:t>
      </w:r>
      <w:r w:rsidR="00CE5502">
        <w:t xml:space="preserve">. </w:t>
      </w:r>
    </w:p>
    <w:p w14:paraId="6C71BB5C" w14:textId="2E50D544" w:rsidR="00B3066F" w:rsidRPr="00615B22" w:rsidRDefault="00CE5502">
      <w:r w:rsidRPr="00615B22">
        <w:t>3.</w:t>
      </w:r>
      <w:r w:rsidR="00167DD7" w:rsidRPr="00615B22">
        <w:t>3</w:t>
      </w:r>
      <w:r w:rsidRPr="00615B22">
        <w:t xml:space="preserve">. </w:t>
      </w:r>
      <w:r w:rsidR="00B3066F" w:rsidRPr="00615B22">
        <w:t xml:space="preserve">Поиск </w:t>
      </w:r>
      <w:r w:rsidR="00615B22" w:rsidRPr="00615B22">
        <w:t>современных</w:t>
      </w:r>
      <w:r w:rsidR="00B3066F" w:rsidRPr="00615B22">
        <w:t xml:space="preserve"> подходов к формированию новой профсоюзной идеологии.</w:t>
      </w:r>
    </w:p>
    <w:p w14:paraId="76421997" w14:textId="737D360B" w:rsidR="00F63E18" w:rsidRDefault="00B138F0">
      <w:r>
        <w:t xml:space="preserve">3.4. </w:t>
      </w:r>
      <w:r w:rsidR="00CE5502">
        <w:t>Содействие в адаптации молодых педагогов в</w:t>
      </w:r>
      <w:r w:rsidR="00F63E18">
        <w:t xml:space="preserve"> профсоюзной и</w:t>
      </w:r>
      <w:r w:rsidR="00CE5502">
        <w:t xml:space="preserve"> профессиональной среде. </w:t>
      </w:r>
    </w:p>
    <w:p w14:paraId="0FBF7DED" w14:textId="02D3BA51" w:rsidR="00F63E18" w:rsidRDefault="00CE5502">
      <w:r>
        <w:t>3.</w:t>
      </w:r>
      <w:r w:rsidR="00B138F0">
        <w:t>5</w:t>
      </w:r>
      <w:r>
        <w:t xml:space="preserve">. Вовлечение молодёжи в активную профсоюзную деятельность. </w:t>
      </w:r>
    </w:p>
    <w:p w14:paraId="49B64773" w14:textId="6E99F958" w:rsidR="00F63E18" w:rsidRDefault="00CE5502">
      <w:r>
        <w:t>3.</w:t>
      </w:r>
      <w:r w:rsidR="00B138F0">
        <w:t>6</w:t>
      </w:r>
      <w:r>
        <w:t xml:space="preserve">. Методическое сопровождение деятельности Совета молодых педагогов при </w:t>
      </w:r>
      <w:r w:rsidR="00F63E18">
        <w:t>краевой организации Профсоюза</w:t>
      </w:r>
      <w:r>
        <w:t xml:space="preserve">. </w:t>
      </w:r>
    </w:p>
    <w:p w14:paraId="51325840" w14:textId="1F487390" w:rsidR="00F63E18" w:rsidRDefault="00CE5502">
      <w:r>
        <w:t>3.</w:t>
      </w:r>
      <w:r w:rsidR="00B138F0">
        <w:t>7</w:t>
      </w:r>
      <w:r>
        <w:t xml:space="preserve">. Создание информационного банка данных </w:t>
      </w:r>
      <w:r w:rsidR="00F63E18">
        <w:t xml:space="preserve">профсоюзных </w:t>
      </w:r>
      <w:r>
        <w:t xml:space="preserve">наставников, инновационных </w:t>
      </w:r>
      <w:r w:rsidR="00F63E18">
        <w:t xml:space="preserve">профсоюзных, </w:t>
      </w:r>
      <w:r>
        <w:t xml:space="preserve">педагогических и социальных практик. </w:t>
      </w:r>
    </w:p>
    <w:p w14:paraId="094AB48E" w14:textId="77777777" w:rsidR="00B3066F" w:rsidRDefault="00B3066F">
      <w:pPr>
        <w:rPr>
          <w:b/>
          <w:bCs/>
        </w:rPr>
      </w:pPr>
    </w:p>
    <w:p w14:paraId="2D51366D" w14:textId="3C183F8C" w:rsidR="00122E4F" w:rsidRDefault="00CE5502">
      <w:pPr>
        <w:rPr>
          <w:b/>
          <w:bCs/>
        </w:rPr>
      </w:pPr>
      <w:r w:rsidRPr="00F63E18">
        <w:rPr>
          <w:b/>
          <w:bCs/>
        </w:rPr>
        <w:t xml:space="preserve">4. </w:t>
      </w:r>
      <w:r w:rsidR="00122E4F">
        <w:rPr>
          <w:b/>
          <w:bCs/>
        </w:rPr>
        <w:t>Порядок формирования Клуба</w:t>
      </w:r>
    </w:p>
    <w:p w14:paraId="39E7A904" w14:textId="07A97F5D" w:rsidR="00122E4F" w:rsidRPr="00615B22" w:rsidRDefault="00122E4F">
      <w:r w:rsidRPr="00615B22">
        <w:t>4.1. Состав Клуба формирует</w:t>
      </w:r>
      <w:r w:rsidR="00B3066F" w:rsidRPr="00615B22">
        <w:t>ся</w:t>
      </w:r>
      <w:r w:rsidRPr="00615B22">
        <w:t xml:space="preserve"> президиум</w:t>
      </w:r>
      <w:r w:rsidR="00B3066F" w:rsidRPr="00615B22">
        <w:t>ом</w:t>
      </w:r>
      <w:r w:rsidRPr="00615B22">
        <w:t xml:space="preserve"> краевой организации Профсоюза.</w:t>
      </w:r>
    </w:p>
    <w:p w14:paraId="0DF9BBF9" w14:textId="7A083D27" w:rsidR="00122E4F" w:rsidRPr="00615B22" w:rsidRDefault="00122E4F" w:rsidP="00122E4F">
      <w:pPr>
        <w:ind w:firstLine="0"/>
      </w:pPr>
      <w:r w:rsidRPr="00615B22">
        <w:t xml:space="preserve">          4.2. В заседаниях Клуба могут принимать участие иные лица, не входящие в состав Клуба, без права голоса при принятии решения. </w:t>
      </w:r>
    </w:p>
    <w:p w14:paraId="1C16E196" w14:textId="77777777" w:rsidR="00122E4F" w:rsidRPr="00615B22" w:rsidRDefault="00122E4F"/>
    <w:p w14:paraId="59DE5024" w14:textId="055B487D" w:rsidR="00F63E18" w:rsidRDefault="00122E4F">
      <w:r>
        <w:rPr>
          <w:b/>
          <w:bCs/>
        </w:rPr>
        <w:t>5.</w:t>
      </w:r>
      <w:r w:rsidR="00CE5502" w:rsidRPr="00F63E18">
        <w:rPr>
          <w:b/>
          <w:bCs/>
        </w:rPr>
        <w:t>Формы деятельности Клуба</w:t>
      </w:r>
      <w:r w:rsidR="00CE5502">
        <w:t xml:space="preserve"> </w:t>
      </w:r>
    </w:p>
    <w:p w14:paraId="013E6C49" w14:textId="5082E1DD" w:rsidR="00F63E18" w:rsidRDefault="00B3066F">
      <w:r>
        <w:t>5</w:t>
      </w:r>
      <w:r w:rsidR="00CE5502">
        <w:t xml:space="preserve">.1. Оказание адресной помощи </w:t>
      </w:r>
      <w:r w:rsidR="00F63E18">
        <w:t>начинающим профсоюзным лидерам</w:t>
      </w:r>
      <w:r w:rsidR="00293F22">
        <w:t xml:space="preserve"> и активистам</w:t>
      </w:r>
      <w:r w:rsidR="00F63E18">
        <w:t xml:space="preserve">, </w:t>
      </w:r>
      <w:r w:rsidR="00CE5502">
        <w:t xml:space="preserve">педагогам и советам молодых педагогов при комитетах (советах) </w:t>
      </w:r>
      <w:r w:rsidR="00F63E18">
        <w:t xml:space="preserve">территориальных </w:t>
      </w:r>
      <w:r w:rsidR="00CE5502">
        <w:t xml:space="preserve">организаций Профсоюза в рамках своих компетенций по запросу. </w:t>
      </w:r>
    </w:p>
    <w:p w14:paraId="6B84186B" w14:textId="04B92FB0" w:rsidR="00B138F0" w:rsidRDefault="00B3066F">
      <w:r>
        <w:t>5</w:t>
      </w:r>
      <w:r w:rsidR="00CE5502">
        <w:t xml:space="preserve">.2. Участие в организации, проведении, экспертном </w:t>
      </w:r>
      <w:r w:rsidR="00F63E18">
        <w:t>сопровождении профессиональных</w:t>
      </w:r>
      <w:r w:rsidR="00CE5502">
        <w:t xml:space="preserve"> мероприятий.</w:t>
      </w:r>
    </w:p>
    <w:p w14:paraId="23D3A472" w14:textId="4E135DE9" w:rsidR="00F63E18" w:rsidRPr="00615B22" w:rsidRDefault="00B3066F">
      <w:r w:rsidRPr="00615B22">
        <w:t>5</w:t>
      </w:r>
      <w:r w:rsidR="00B138F0" w:rsidRPr="00615B22">
        <w:t>.3.</w:t>
      </w:r>
      <w:r w:rsidR="00CE5502" w:rsidRPr="00615B22">
        <w:t xml:space="preserve"> </w:t>
      </w:r>
      <w:r w:rsidR="00412AB1" w:rsidRPr="00615B22">
        <w:t>П</w:t>
      </w:r>
      <w:r w:rsidR="000352FE" w:rsidRPr="00615B22">
        <w:t xml:space="preserve">роведение </w:t>
      </w:r>
      <w:r w:rsidR="00412AB1" w:rsidRPr="00615B22">
        <w:t>образовательных форумов, семинаров, слётов и конкурсов с целью повышения профсоюзной грамотности, мотивации профсоюзного членства и улучшения имиджа краевой организации</w:t>
      </w:r>
      <w:r w:rsidRPr="00615B22">
        <w:t>,</w:t>
      </w:r>
      <w:r w:rsidR="00412AB1" w:rsidRPr="00615B22">
        <w:t xml:space="preserve"> Профсоюза в целом. </w:t>
      </w:r>
    </w:p>
    <w:p w14:paraId="08D0F737" w14:textId="512F1A1A" w:rsidR="00412AB1" w:rsidRPr="00615B22" w:rsidRDefault="00B3066F">
      <w:r w:rsidRPr="00615B22">
        <w:t>5</w:t>
      </w:r>
      <w:r w:rsidR="00412AB1" w:rsidRPr="00615B22">
        <w:t>.</w:t>
      </w:r>
      <w:r w:rsidR="00C83BEE" w:rsidRPr="00615B22">
        <w:t>4. Взаимодействие</w:t>
      </w:r>
      <w:r w:rsidR="00412AB1" w:rsidRPr="00615B22">
        <w:t xml:space="preserve"> с </w:t>
      </w:r>
      <w:r w:rsidR="00C83BEE" w:rsidRPr="00615B22">
        <w:t xml:space="preserve">институтами </w:t>
      </w:r>
      <w:r w:rsidR="00412AB1" w:rsidRPr="00615B22">
        <w:t>гражданск</w:t>
      </w:r>
      <w:r w:rsidR="00C83BEE" w:rsidRPr="00615B22">
        <w:t>ого</w:t>
      </w:r>
      <w:r w:rsidR="00412AB1" w:rsidRPr="00615B22">
        <w:t xml:space="preserve"> обществ</w:t>
      </w:r>
      <w:r w:rsidR="00C83BEE" w:rsidRPr="00615B22">
        <w:t>а</w:t>
      </w:r>
      <w:r w:rsidR="00412AB1" w:rsidRPr="00615B22">
        <w:t>,</w:t>
      </w:r>
      <w:r w:rsidR="00C83BEE" w:rsidRPr="00615B22">
        <w:t xml:space="preserve"> некоммерческими организациями, общественно-политическими движениями и объединениями</w:t>
      </w:r>
      <w:r w:rsidR="00614E8B" w:rsidRPr="00615B22">
        <w:t xml:space="preserve"> в целях успешного решения </w:t>
      </w:r>
      <w:r w:rsidRPr="00615B22">
        <w:t xml:space="preserve">актуальных </w:t>
      </w:r>
      <w:r w:rsidR="00614E8B" w:rsidRPr="00615B22">
        <w:t>проблем в системе образования края.</w:t>
      </w:r>
    </w:p>
    <w:p w14:paraId="411D9002" w14:textId="77777777" w:rsidR="00B3066F" w:rsidRDefault="00B3066F">
      <w:pPr>
        <w:rPr>
          <w:b/>
          <w:bCs/>
        </w:rPr>
      </w:pPr>
    </w:p>
    <w:p w14:paraId="311BBDED" w14:textId="11FD6522" w:rsidR="00F63E18" w:rsidRDefault="00B3066F">
      <w:r>
        <w:rPr>
          <w:b/>
          <w:bCs/>
        </w:rPr>
        <w:t>6</w:t>
      </w:r>
      <w:r w:rsidR="00CE5502" w:rsidRPr="00F63E18">
        <w:rPr>
          <w:b/>
          <w:bCs/>
        </w:rPr>
        <w:t>. Управление Клубом</w:t>
      </w:r>
      <w:r w:rsidR="00CE5502">
        <w:t xml:space="preserve"> </w:t>
      </w:r>
    </w:p>
    <w:p w14:paraId="32AADBD9" w14:textId="4D8A0706" w:rsidR="00F63E18" w:rsidRDefault="00B3066F">
      <w:r>
        <w:t>6</w:t>
      </w:r>
      <w:r w:rsidR="00CE5502">
        <w:t xml:space="preserve">.1. Управление Клубом осуществляет коллегиальный орган – Совет Клуба во главе с председателем Клуба, избираемым из состава членов Совета Клуба. </w:t>
      </w:r>
    </w:p>
    <w:p w14:paraId="77DD042E" w14:textId="793C85D3" w:rsidR="00C13EB5" w:rsidRDefault="00B3066F">
      <w:r>
        <w:t>6</w:t>
      </w:r>
      <w:r w:rsidR="00CE5502">
        <w:t xml:space="preserve">.2. Совет Клуба формируется из числа </w:t>
      </w:r>
      <w:r w:rsidR="00F63E18">
        <w:t xml:space="preserve">ветеранов профсоюзного движения, </w:t>
      </w:r>
      <w:r w:rsidR="00CE5502">
        <w:t xml:space="preserve">активистов </w:t>
      </w:r>
      <w:r w:rsidR="00F63E18">
        <w:t>м</w:t>
      </w:r>
      <w:r w:rsidR="00CE5502">
        <w:t xml:space="preserve">олодёжного педагогического движения </w:t>
      </w:r>
      <w:r w:rsidR="00F63E18">
        <w:t xml:space="preserve">краевой </w:t>
      </w:r>
      <w:r w:rsidR="00F63E18">
        <w:lastRenderedPageBreak/>
        <w:t>организации Профсоюза</w:t>
      </w:r>
      <w:r w:rsidR="00CE5502">
        <w:t xml:space="preserve">, достигших возраста 35 лет, по согласованию с </w:t>
      </w:r>
      <w:r w:rsidR="00F63E18">
        <w:t>территориальн</w:t>
      </w:r>
      <w:r w:rsidR="00C13EB5">
        <w:t>ыми</w:t>
      </w:r>
      <w:r w:rsidR="00CE5502">
        <w:t xml:space="preserve"> организациями Профсоюза и утверждается </w:t>
      </w:r>
      <w:r w:rsidR="00C13EB5">
        <w:t>президиумом</w:t>
      </w:r>
      <w:r w:rsidR="00C13EB5" w:rsidRPr="00C13EB5">
        <w:t xml:space="preserve"> </w:t>
      </w:r>
      <w:r w:rsidR="00C13EB5">
        <w:t>краевой организации Профсоюза.</w:t>
      </w:r>
      <w:r w:rsidR="00CE5502">
        <w:t xml:space="preserve"> </w:t>
      </w:r>
    </w:p>
    <w:p w14:paraId="45DB4F4C" w14:textId="31E5E93E" w:rsidR="00C13EB5" w:rsidRDefault="00B3066F">
      <w:r>
        <w:t>6</w:t>
      </w:r>
      <w:r w:rsidR="00CE5502">
        <w:t xml:space="preserve">.3. Совет Клуба осуществляет прием в члены Клуба, а также исключение их из членов Клуба. </w:t>
      </w:r>
    </w:p>
    <w:p w14:paraId="4E49CD25" w14:textId="7BC1F511" w:rsidR="00C13EB5" w:rsidRDefault="00B3066F" w:rsidP="00C13EB5">
      <w:r>
        <w:t>6</w:t>
      </w:r>
      <w:r w:rsidR="00CE5502">
        <w:t xml:space="preserve">.4. Председатель Клуба избирается Советом Клуба. Срок полномочий – 5 лет. </w:t>
      </w:r>
    </w:p>
    <w:p w14:paraId="47B9F756" w14:textId="77777777" w:rsidR="00B3066F" w:rsidRDefault="00B3066F" w:rsidP="00C13EB5">
      <w:pPr>
        <w:rPr>
          <w:b/>
          <w:bCs/>
        </w:rPr>
      </w:pPr>
    </w:p>
    <w:p w14:paraId="14B8AEB1" w14:textId="262A8195" w:rsidR="00C13EB5" w:rsidRDefault="00B3066F" w:rsidP="00C13EB5">
      <w:r>
        <w:rPr>
          <w:b/>
          <w:bCs/>
        </w:rPr>
        <w:t>7</w:t>
      </w:r>
      <w:r w:rsidR="00CE5502" w:rsidRPr="00C13EB5">
        <w:rPr>
          <w:b/>
          <w:bCs/>
        </w:rPr>
        <w:t>. Порядок работы Совета</w:t>
      </w:r>
      <w:r w:rsidR="00CE5502">
        <w:t xml:space="preserve"> </w:t>
      </w:r>
      <w:r w:rsidR="00CE5502" w:rsidRPr="00C13EB5">
        <w:rPr>
          <w:b/>
          <w:bCs/>
        </w:rPr>
        <w:t>Клуба</w:t>
      </w:r>
      <w:r w:rsidR="00CE5502">
        <w:t xml:space="preserve"> </w:t>
      </w:r>
    </w:p>
    <w:p w14:paraId="274543D1" w14:textId="4C6623AD" w:rsidR="00C13EB5" w:rsidRDefault="00B3066F" w:rsidP="00C13EB5">
      <w:r>
        <w:t>7</w:t>
      </w:r>
      <w:r w:rsidR="00CE5502">
        <w:t xml:space="preserve">.1. Совет Клуба организует свою работу в соответствии с планом работы </w:t>
      </w:r>
      <w:r w:rsidR="00C13EB5">
        <w:t>краевой организации Профсоюза</w:t>
      </w:r>
      <w:r w:rsidR="00CE5502">
        <w:t>. Заседание Совета Клуба созывается по мере необходимости, но не реже одного раза в год, председателем Клуба.</w:t>
      </w:r>
    </w:p>
    <w:p w14:paraId="7B4883B4" w14:textId="38BE10BA" w:rsidR="00C13EB5" w:rsidRDefault="00CE5502" w:rsidP="00C13EB5">
      <w:r>
        <w:t xml:space="preserve"> </w:t>
      </w:r>
      <w:r w:rsidR="00B3066F">
        <w:t>7</w:t>
      </w:r>
      <w:r>
        <w:t>.2. Заседание Совета Клуба считается правомочным при участии в его работе более половины членов Совета Клуба. Решения Совета Клуба принимаются большинством голосов, присутствующих на заседании. Решения Совета Клуба в пределах своих полномочий оформляются в виде предложений или рекомендаций.</w:t>
      </w:r>
    </w:p>
    <w:p w14:paraId="3C8BF3E2" w14:textId="4FB69D5D" w:rsidR="00CE5502" w:rsidRDefault="00CE5502" w:rsidP="00C13EB5">
      <w:r>
        <w:t xml:space="preserve"> </w:t>
      </w:r>
      <w:r w:rsidR="00B3066F">
        <w:t>7</w:t>
      </w:r>
      <w:r>
        <w:t>.3. Содержание работы Клуба определяется Советом Клуб</w:t>
      </w:r>
      <w:r w:rsidR="00C13EB5">
        <w:t>а.</w:t>
      </w:r>
    </w:p>
    <w:p w14:paraId="13123B6F" w14:textId="77777777" w:rsidR="00CE5502" w:rsidRDefault="00CE5502"/>
    <w:sectPr w:rsidR="00CE550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78E65" w14:textId="77777777" w:rsidR="00EF764C" w:rsidRDefault="00EF764C" w:rsidP="00C13EB5">
      <w:pPr>
        <w:spacing w:after="0" w:line="240" w:lineRule="auto"/>
      </w:pPr>
      <w:r>
        <w:separator/>
      </w:r>
    </w:p>
  </w:endnote>
  <w:endnote w:type="continuationSeparator" w:id="0">
    <w:p w14:paraId="346CE968" w14:textId="77777777" w:rsidR="00EF764C" w:rsidRDefault="00EF764C" w:rsidP="00C1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2313645"/>
      <w:docPartObj>
        <w:docPartGallery w:val="Page Numbers (Bottom of Page)"/>
        <w:docPartUnique/>
      </w:docPartObj>
    </w:sdtPr>
    <w:sdtEndPr/>
    <w:sdtContent>
      <w:p w14:paraId="582D4E80" w14:textId="1A50DC09" w:rsidR="00C13EB5" w:rsidRDefault="00C13E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2D">
          <w:rPr>
            <w:noProof/>
          </w:rPr>
          <w:t>1</w:t>
        </w:r>
        <w:r>
          <w:fldChar w:fldCharType="end"/>
        </w:r>
      </w:p>
    </w:sdtContent>
  </w:sdt>
  <w:p w14:paraId="75FA5302" w14:textId="77777777" w:rsidR="00C13EB5" w:rsidRDefault="00C13E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A3E51" w14:textId="77777777" w:rsidR="00EF764C" w:rsidRDefault="00EF764C" w:rsidP="00C13EB5">
      <w:pPr>
        <w:spacing w:after="0" w:line="240" w:lineRule="auto"/>
      </w:pPr>
      <w:r>
        <w:separator/>
      </w:r>
    </w:p>
  </w:footnote>
  <w:footnote w:type="continuationSeparator" w:id="0">
    <w:p w14:paraId="3BDF54DE" w14:textId="77777777" w:rsidR="00EF764C" w:rsidRDefault="00EF764C" w:rsidP="00C13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3F"/>
    <w:rsid w:val="000352FE"/>
    <w:rsid w:val="00122E4F"/>
    <w:rsid w:val="00167DD7"/>
    <w:rsid w:val="00293F22"/>
    <w:rsid w:val="002A1B2D"/>
    <w:rsid w:val="002C7546"/>
    <w:rsid w:val="003851CF"/>
    <w:rsid w:val="00412AB1"/>
    <w:rsid w:val="00431C3A"/>
    <w:rsid w:val="00614E8B"/>
    <w:rsid w:val="00615B22"/>
    <w:rsid w:val="007A6A13"/>
    <w:rsid w:val="008972AC"/>
    <w:rsid w:val="00AE79F1"/>
    <w:rsid w:val="00B138F0"/>
    <w:rsid w:val="00B21F35"/>
    <w:rsid w:val="00B3066F"/>
    <w:rsid w:val="00C13EB5"/>
    <w:rsid w:val="00C83BEE"/>
    <w:rsid w:val="00CE5502"/>
    <w:rsid w:val="00D92A14"/>
    <w:rsid w:val="00E4673F"/>
    <w:rsid w:val="00E73A2D"/>
    <w:rsid w:val="00EF764C"/>
    <w:rsid w:val="00F63E18"/>
    <w:rsid w:val="00F6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2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02"/>
    <w:pPr>
      <w:spacing w:after="3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3EB5"/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C1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3EB5"/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02"/>
    <w:pPr>
      <w:spacing w:after="3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3EB5"/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C1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3EB5"/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2024-02-15T11:37:00Z</cp:lastPrinted>
  <dcterms:created xsi:type="dcterms:W3CDTF">2024-02-12T07:25:00Z</dcterms:created>
  <dcterms:modified xsi:type="dcterms:W3CDTF">2024-02-15T11:37:00Z</dcterms:modified>
</cp:coreProperties>
</file>